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99BB6" w14:textId="77777777" w:rsidR="00956F37" w:rsidRDefault="001677D3">
      <w:pPr>
        <w:rPr>
          <w:b/>
          <w:u w:val="single"/>
        </w:rPr>
      </w:pPr>
      <w:bookmarkStart w:id="0" w:name="_GoBack"/>
      <w:bookmarkEnd w:id="0"/>
      <w:r w:rsidRPr="001677D3">
        <w:rPr>
          <w:b/>
          <w:u w:val="single"/>
        </w:rPr>
        <w:t>TASK THREE: ANTIGONE PERFORMANCE</w:t>
      </w:r>
    </w:p>
    <w:p w14:paraId="16B776E7" w14:textId="77777777" w:rsidR="001677D3" w:rsidRPr="001677D3" w:rsidRDefault="001677D3">
      <w:pPr>
        <w:rPr>
          <w:b/>
          <w:u w:val="single"/>
        </w:rPr>
      </w:pPr>
    </w:p>
    <w:p w14:paraId="175930F8" w14:textId="77777777" w:rsidR="001677D3" w:rsidRDefault="001677D3">
      <w:r>
        <w:t xml:space="preserve">Watch the following link on YouTube – it is the opening scene of the play </w:t>
      </w:r>
      <w:r w:rsidRPr="001677D3">
        <w:rPr>
          <w:b/>
          <w:i/>
        </w:rPr>
        <w:t>Antigone</w:t>
      </w:r>
      <w:r>
        <w:t xml:space="preserve"> and involves the characters </w:t>
      </w:r>
      <w:r>
        <w:rPr>
          <w:i/>
        </w:rPr>
        <w:t>Ismene</w:t>
      </w:r>
      <w:r>
        <w:t xml:space="preserve"> and </w:t>
      </w:r>
      <w:r>
        <w:rPr>
          <w:i/>
        </w:rPr>
        <w:t xml:space="preserve">Antigone </w:t>
      </w:r>
      <w:r>
        <w:t>discussing what they will do after the tragic death of their brothers after battle. The clip is very short – approximately 8 minutes.</w:t>
      </w:r>
    </w:p>
    <w:p w14:paraId="53B864A6" w14:textId="77777777" w:rsidR="001677D3" w:rsidRPr="001677D3" w:rsidRDefault="009E1A7A" w:rsidP="001677D3">
      <w:pPr>
        <w:rPr>
          <w:b/>
        </w:rPr>
      </w:pPr>
      <w:hyperlink r:id="rId7" w:history="1">
        <w:r w:rsidR="001677D3" w:rsidRPr="001677D3">
          <w:rPr>
            <w:rStyle w:val="Hyperlink"/>
            <w:b/>
          </w:rPr>
          <w:t>https://www.youtube.com/watch?v=8bSnnufOx80</w:t>
        </w:r>
      </w:hyperlink>
    </w:p>
    <w:p w14:paraId="63FA03E0" w14:textId="77777777" w:rsidR="001677D3" w:rsidRDefault="001677D3">
      <w:r>
        <w:t xml:space="preserve">I would like you to focus on the </w:t>
      </w:r>
      <w:r>
        <w:rPr>
          <w:i/>
        </w:rPr>
        <w:t>performance</w:t>
      </w:r>
      <w:r>
        <w:t xml:space="preserve"> aspects of this particular clip.</w:t>
      </w:r>
    </w:p>
    <w:p w14:paraId="0973A4D6" w14:textId="77777777" w:rsidR="001677D3" w:rsidRPr="001677D3" w:rsidRDefault="001677D3">
      <w:r>
        <w:t xml:space="preserve">For each character I would like you to identify (a) which emotions the characters feel and whether they change and (b) how the actors portray these emotions using their </w:t>
      </w:r>
      <w:r>
        <w:rPr>
          <w:b/>
        </w:rPr>
        <w:t>faces</w:t>
      </w:r>
      <w:r>
        <w:t xml:space="preserve">, </w:t>
      </w:r>
      <w:r>
        <w:rPr>
          <w:b/>
        </w:rPr>
        <w:t>bodies</w:t>
      </w:r>
      <w:r>
        <w:t xml:space="preserve">, </w:t>
      </w:r>
      <w:r>
        <w:rPr>
          <w:b/>
        </w:rPr>
        <w:t>voices</w:t>
      </w:r>
      <w:r>
        <w:t xml:space="preserve"> and </w:t>
      </w:r>
      <w:r>
        <w:rPr>
          <w:b/>
        </w:rPr>
        <w:t>space</w:t>
      </w:r>
      <w:r>
        <w:t>.</w:t>
      </w:r>
    </w:p>
    <w:sectPr w:rsidR="001677D3" w:rsidRPr="0016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D3"/>
    <w:rsid w:val="001677D3"/>
    <w:rsid w:val="003B5EDB"/>
    <w:rsid w:val="009E1A7A"/>
    <w:rsid w:val="00FD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7205B"/>
  <w15:chartTrackingRefBased/>
  <w15:docId w15:val="{F7D1BDCB-0BF1-4CB8-B4E4-0A7BE689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7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8bSnnufOx8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56D9AF58F7440A6AC8F9B91F519AF" ma:contentTypeVersion="4" ma:contentTypeDescription="Create a new document." ma:contentTypeScope="" ma:versionID="2799e12eb81ac5a1bbe8f573a2e4b39b">
  <xsd:schema xmlns:xsd="http://www.w3.org/2001/XMLSchema" xmlns:xs="http://www.w3.org/2001/XMLSchema" xmlns:p="http://schemas.microsoft.com/office/2006/metadata/properties" xmlns:ns3="c5f7055b-6fe1-40b1-8ce2-9cc054e803a4" targetNamespace="http://schemas.microsoft.com/office/2006/metadata/properties" ma:root="true" ma:fieldsID="3732da260ed9cbae0e5336c3ff3edce6" ns3:_="">
    <xsd:import namespace="c5f7055b-6fe1-40b1-8ce2-9cc054e803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7055b-6fe1-40b1-8ce2-9cc054e80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7E01F0-C8FB-459D-B395-4BCC708EB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7055b-6fe1-40b1-8ce2-9cc054e80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629F07-5D49-4957-95A8-26D5287B1CA3}">
  <ds:schemaRefs>
    <ds:schemaRef ds:uri="c5f7055b-6fe1-40b1-8ce2-9cc054e803a4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81331F-7B4B-462B-8118-6A68ACE8B2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Kyrle High School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Pritchard</dc:creator>
  <cp:keywords/>
  <dc:description/>
  <cp:lastModifiedBy>Rob Wallace</cp:lastModifiedBy>
  <cp:revision>2</cp:revision>
  <dcterms:created xsi:type="dcterms:W3CDTF">2020-06-18T12:31:00Z</dcterms:created>
  <dcterms:modified xsi:type="dcterms:W3CDTF">2020-06-18T12:31:00Z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0x01010090456D9AF58F7440A6AC8F9B91F519AF</vt:lpwstr>
  </property>
</Properties>
</file>